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5170"/>
        </w:tabs>
        <w:spacing w:after="775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2430165" cy="120139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0165" cy="1201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4" w:line="259" w:lineRule="auto"/>
        <w:ind w:right="-14.527559055116512"/>
        <w:jc w:val="center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ERKÍS. TEATRO ANTICO IN SCENA</w:t>
      </w:r>
    </w:p>
    <w:p w:rsidR="00000000" w:rsidDel="00000000" w:rsidP="00000000" w:rsidRDefault="00000000" w:rsidRPr="00000000" w14:paraId="00000003">
      <w:pPr>
        <w:spacing w:after="64" w:line="259" w:lineRule="auto"/>
        <w:ind w:right="-14.527559055116512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Associazione di Promozione Sociale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19" w:line="270" w:lineRule="auto"/>
        <w:ind w:right="-14.527559055116512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Mail: direzione@kerkis.net | Sito internet:</w:t>
      </w:r>
      <w:hyperlink r:id="rId7">
        <w:r w:rsidDel="00000000" w:rsidR="00000000" w:rsidRPr="00000000">
          <w:rPr>
            <w:rFonts w:ascii="EB Garamond" w:cs="EB Garamond" w:eastAsia="EB Garamond" w:hAnsi="EB Garamond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EB Garamond" w:cs="EB Garamond" w:eastAsia="EB Garamond" w:hAnsi="EB Garamond"/>
            <w:color w:val="0463c1"/>
            <w:sz w:val="24"/>
            <w:szCs w:val="24"/>
            <w:u w:val="single"/>
            <w:rtl w:val="0"/>
          </w:rPr>
          <w:t xml:space="preserve">www.kerkis.net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721" w:line="265" w:lineRule="auto"/>
        <w:ind w:right="-14.527559055116512"/>
        <w:jc w:val="center"/>
        <w:rPr>
          <w:rFonts w:ascii="EB Garamond" w:cs="EB Garamond" w:eastAsia="EB Garamond" w:hAnsi="EB Garamond"/>
          <w:b w:val="1"/>
          <w:bCs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Tel: +39 3515142448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EB Garamond" w:cs="EB Garamond" w:eastAsia="EB Garamond" w:hAnsi="EB Garamond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sz w:val="26"/>
          <w:szCs w:val="26"/>
          <w:rtl w:val="0"/>
        </w:rPr>
        <w:t xml:space="preserve">COMUNICATO STAMPA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EB Garamond" w:cs="EB Garamond" w:eastAsia="EB Garamond" w:hAnsi="EB Garamond"/>
          <w:b w:val="1"/>
          <w:bCs w:val="1"/>
          <w:sz w:val="26"/>
          <w:szCs w:val="26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6"/>
          <w:szCs w:val="26"/>
          <w:rtl w:val="0"/>
        </w:rPr>
        <w:t xml:space="preserve">Presentazione Stagione 2026/2027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="259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Kerkís. Teatro Antico In Scena è lieta di invitarvi alla presentazione della nuova stagione teatrale 2026/2027 intitolata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La città possibile. Il teatro classico anima della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i w:val="1"/>
          <w:iCs w:val="1"/>
          <w:sz w:val="24"/>
          <w:szCs w:val="24"/>
          <w:rtl w:val="0"/>
        </w:rPr>
        <w:t xml:space="preserve">polis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, che si terrà il giorno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domenica 4 ottobre 2026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, alle ore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15:00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, presso l’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Osoppo Theatre Valentina Cortese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(via Osoppo 2, Milano).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Cosa rende una città un luogo vivo? 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Non sono soltanto le sue strade, le sue piazze, i suoi edifici. Una città vive delle storie che racconta, delle voci che la attraversano, delle persone che la abitano e degli spazi in cui esse possono incontrarsi, riconoscersi e immaginare insieme il proprio futuro.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È da questa domanda che nasce la nuova stagione di Kerkís. Teatro Antico in Scena: dalla volontà di riportare il teatro al centro della comunità e di riscoprire, nei capolavori del dramma antico, un linguaggio ancora capace di parlare profondamente al nostro presente.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Con questa stagione vogliamo abitare la città e, insieme al nostro pubblico, contribuire a immaginarla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Una città possibile, fatta di relazioni, di cultura, di ascolto e di persone, una 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sz w:val="24"/>
          <w:szCs w:val="24"/>
          <w:rtl w:val="0"/>
        </w:rPr>
        <w:t xml:space="preserve">polis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in cui il teatro possa tornare a essere ciò che è stato fin dalle sue origini: un luogo in cui una comunità si guarda, si lascia interrogare dal presente e prova a immaginare il proprio futuro.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Ogni spettacolo della stagione è quindi un invito a tornare a essere comunità attraverso l’esperienza condivisa del teatro. Sedersi insieme davanti a una scena richiede di concedersi il tempo dell’ascolto, guardare le stesse storie da prospettive diverse, emozionarsi, interrogarsi e, forse, uscire dal teatro con una domanda in più e una certezza in meno.</w:t>
      </w:r>
    </w:p>
    <w:p w:rsidR="00000000" w:rsidDel="00000000" w:rsidP="00000000" w:rsidRDefault="00000000" w:rsidRPr="00000000" w14:paraId="0000000F">
      <w:pPr>
        <w:spacing w:after="160" w:line="259" w:lineRule="auto"/>
        <w:jc w:val="both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Kerkís. Teatro Antico In Scena</w:t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Kerkís è un’Associazione di Promozione Sociale che dal 2011 si occupa di teatro antico coniugando ricerca e formazione universitaria con la pratica scenica. Nata in collegamento con l’Università Cattolica del Sacro Cuore di Milano, sviluppa produzioni teatrali, percorsi di formazione e iniziative dedicate alla conoscenza e alla trasmissione del patrimonio drammaturgico antico. Le sue attività coinvolgono giovani attrici e attori under 35, studenti e professionisti del teatro, con l’obiettivo di riportare i testi antichi all’interno del confronto vivo con il pubblico contemporaneo.</w:t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Per informazioni e confermare la vostra partecipazione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:    </w:t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EB Garamond" w:cs="EB Garamond" w:eastAsia="EB Garamond" w:hAnsi="EB Garamond"/>
        </w:rPr>
      </w:pPr>
      <w:hyperlink r:id="rId9">
        <w:r w:rsidDel="00000000" w:rsidR="00000000" w:rsidRPr="00000000">
          <w:rPr>
            <w:rFonts w:ascii="EB Garamond" w:cs="EB Garamond" w:eastAsia="EB Garamond" w:hAnsi="EB Garamond"/>
            <w:rtl w:val="0"/>
          </w:rPr>
          <w:t xml:space="preserve">direzione@kerkis.net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jc w:val="both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+39  3515142448                                                                              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EB Garamond" w:cs="EB Garamond" w:eastAsia="EB Garamond" w:hAnsi="EB Garamo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right"/>
      <w:rPr>
        <w:rFonts w:ascii="EB Garamond" w:cs="EB Garamond" w:eastAsia="EB Garamond" w:hAnsi="EB Garamond"/>
      </w:rPr>
    </w:pPr>
    <w:r w:rsidDel="00000000" w:rsidR="00000000" w:rsidRPr="00000000">
      <w:rPr>
        <w:rFonts w:ascii="EB Garamond" w:cs="EB Garamond" w:eastAsia="EB Garamond" w:hAnsi="EB Garamon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mailto:direzione@kerkis.ne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kerkis.net/" TargetMode="External"/><Relationship Id="rId8" Type="http://schemas.openxmlformats.org/officeDocument/2006/relationships/hyperlink" Target="http://www.kerkis.ne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